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A393" w14:textId="77777777" w:rsidR="002453FB" w:rsidRDefault="002453FB" w:rsidP="00B87389">
      <w:pPr>
        <w:tabs>
          <w:tab w:val="left" w:pos="851"/>
          <w:tab w:val="left" w:pos="6804"/>
        </w:tabs>
        <w:overflowPunct/>
        <w:autoSpaceDE/>
        <w:adjustRightInd/>
        <w:spacing w:line="360" w:lineRule="exact"/>
        <w:ind w:right="425"/>
        <w:textAlignment w:val="auto"/>
        <w:rPr>
          <w:b/>
          <w:bCs/>
          <w:color w:val="4F81BD" w:themeColor="accent1"/>
          <w:sz w:val="28"/>
          <w:szCs w:val="22"/>
          <w:lang w:val="de-DE"/>
        </w:rPr>
      </w:pPr>
    </w:p>
    <w:p w14:paraId="07168762" w14:textId="50DAFF22" w:rsidR="00B87389" w:rsidRDefault="00B87389" w:rsidP="00B87389">
      <w:pPr>
        <w:tabs>
          <w:tab w:val="left" w:pos="851"/>
          <w:tab w:val="left" w:pos="6804"/>
        </w:tabs>
        <w:overflowPunct/>
        <w:autoSpaceDE/>
        <w:adjustRightInd/>
        <w:spacing w:line="360" w:lineRule="exact"/>
        <w:ind w:right="425"/>
        <w:textAlignment w:val="auto"/>
        <w:rPr>
          <w:b/>
          <w:bCs/>
          <w:color w:val="4F81BD" w:themeColor="accent1"/>
          <w:sz w:val="28"/>
          <w:szCs w:val="22"/>
          <w:lang w:val="de-DE"/>
        </w:rPr>
      </w:pPr>
      <w:r>
        <w:rPr>
          <w:b/>
          <w:bCs/>
          <w:color w:val="4F81BD" w:themeColor="accent1"/>
          <w:sz w:val="28"/>
          <w:szCs w:val="22"/>
          <w:lang w:val="de-DE"/>
        </w:rPr>
        <w:t>Berufsorientierung Sozialpädagogik</w:t>
      </w:r>
    </w:p>
    <w:p w14:paraId="0654805D" w14:textId="22F1A215" w:rsidR="00B87389" w:rsidRPr="00B270AA" w:rsidRDefault="004E4B84" w:rsidP="00B87389">
      <w:pPr>
        <w:tabs>
          <w:tab w:val="left" w:pos="851"/>
          <w:tab w:val="left" w:pos="6804"/>
        </w:tabs>
        <w:overflowPunct/>
        <w:autoSpaceDE/>
        <w:adjustRightInd/>
        <w:spacing w:line="360" w:lineRule="exact"/>
        <w:ind w:right="425"/>
        <w:textAlignment w:val="auto"/>
        <w:rPr>
          <w:b/>
          <w:bCs/>
          <w:color w:val="4F81BD" w:themeColor="accent1"/>
          <w:sz w:val="28"/>
          <w:szCs w:val="22"/>
          <w:lang w:val="de-DE"/>
        </w:rPr>
      </w:pPr>
      <w:r>
        <w:rPr>
          <w:b/>
          <w:bCs/>
          <w:color w:val="4F81BD" w:themeColor="accent1"/>
          <w:sz w:val="28"/>
          <w:szCs w:val="22"/>
          <w:lang w:val="de-DE"/>
        </w:rPr>
        <w:t>Praktikum als Ergänzung zum Teil-/Vollzeitstudium</w:t>
      </w:r>
    </w:p>
    <w:p w14:paraId="69A46667" w14:textId="77777777" w:rsidR="00706E31" w:rsidRPr="00D5565F" w:rsidRDefault="00706E31" w:rsidP="00706E31">
      <w:p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</w:p>
    <w:p w14:paraId="62F977ED" w14:textId="0037C11C" w:rsidR="00706E31" w:rsidRDefault="00706E31" w:rsidP="00706E31">
      <w:p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  <w:r w:rsidRPr="00D5565F">
        <w:rPr>
          <w:rFonts w:eastAsia="Arial" w:cs="Arial"/>
          <w:spacing w:val="5"/>
          <w:szCs w:val="22"/>
          <w:lang w:val="de-DE"/>
        </w:rPr>
        <w:t xml:space="preserve">Wir sind eine offene, innovative Organisation an drei Standorten mit insgesamt </w:t>
      </w:r>
      <w:r w:rsidR="00512610">
        <w:rPr>
          <w:rFonts w:eastAsia="Arial" w:cs="Arial"/>
          <w:spacing w:val="5"/>
          <w:szCs w:val="22"/>
          <w:lang w:val="de-DE"/>
        </w:rPr>
        <w:t>fünf</w:t>
      </w:r>
      <w:r w:rsidRPr="00D5565F">
        <w:rPr>
          <w:rFonts w:eastAsia="Arial" w:cs="Arial"/>
          <w:spacing w:val="5"/>
          <w:szCs w:val="22"/>
          <w:lang w:val="de-DE"/>
        </w:rPr>
        <w:t xml:space="preserve"> sozialpädagogischen Wohngruppen für Kinder und Jugendliche, eingebettet in zwei Stadtkreise von Zürich und in die Gemeinde Küsnacht am See.</w:t>
      </w:r>
    </w:p>
    <w:p w14:paraId="75F7F156" w14:textId="77777777" w:rsidR="004B3598" w:rsidRPr="00D5565F" w:rsidRDefault="004B3598" w:rsidP="00706E31">
      <w:p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</w:p>
    <w:p w14:paraId="14173D82" w14:textId="77777777" w:rsidR="004B3598" w:rsidRPr="004B3598" w:rsidRDefault="004B3598" w:rsidP="004B3598">
      <w:p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  <w:r w:rsidRPr="004B3598">
        <w:rPr>
          <w:rFonts w:eastAsia="Arial" w:cs="Arial"/>
          <w:spacing w:val="5"/>
          <w:szCs w:val="22"/>
          <w:lang w:val="de-DE"/>
        </w:rPr>
        <w:t>Auf den Wohngruppen leben Kinder und Jugendliche im Alter von derzeit 7 bis 17 Jahren aus mehrfachbelasteten Familien mit Entwicklungsschwierigkeiten im schulischen, sozialen und emotionalen Bereich.</w:t>
      </w:r>
    </w:p>
    <w:p w14:paraId="5A9F602B" w14:textId="77777777" w:rsidR="004B3598" w:rsidRPr="004B3598" w:rsidRDefault="004B3598" w:rsidP="004B3598">
      <w:p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</w:p>
    <w:p w14:paraId="4AF924FE" w14:textId="05C232D6" w:rsidR="004B3598" w:rsidRPr="000C69A9" w:rsidRDefault="002E4E56" w:rsidP="004B3598">
      <w:p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  <w:r w:rsidRPr="002E4E56">
        <w:rPr>
          <w:rFonts w:eastAsia="Arial" w:cs="Arial"/>
          <w:spacing w:val="5"/>
          <w:szCs w:val="22"/>
          <w:lang w:val="de-DE"/>
        </w:rPr>
        <w:t xml:space="preserve">Die drei Institutionen Dialogweg, Eichbühl und Fennergut werden als Gesamtorganisation geführt und gehören zur Stiftung Zürcher Kinder- und Jugendheime. Wir suchen für unsere Wohngruppenteams </w:t>
      </w:r>
      <w:r>
        <w:rPr>
          <w:rFonts w:eastAsia="Arial" w:cs="Arial"/>
          <w:spacing w:val="5"/>
          <w:szCs w:val="22"/>
          <w:lang w:val="de-DE"/>
        </w:rPr>
        <w:t xml:space="preserve">an </w:t>
      </w:r>
      <w:r w:rsidR="000C69A9">
        <w:rPr>
          <w:rFonts w:eastAsia="Arial" w:cs="Arial"/>
          <w:spacing w:val="5"/>
          <w:szCs w:val="22"/>
          <w:lang w:val="de-DE"/>
        </w:rPr>
        <w:t>d</w:t>
      </w:r>
      <w:r>
        <w:rPr>
          <w:rFonts w:eastAsia="Arial" w:cs="Arial"/>
          <w:spacing w:val="5"/>
          <w:szCs w:val="22"/>
          <w:lang w:val="de-DE"/>
        </w:rPr>
        <w:t>en Standorten</w:t>
      </w:r>
      <w:r w:rsidR="000C69A9">
        <w:rPr>
          <w:rFonts w:eastAsia="Arial" w:cs="Arial"/>
          <w:spacing w:val="5"/>
          <w:szCs w:val="22"/>
          <w:lang w:val="de-DE"/>
        </w:rPr>
        <w:t xml:space="preserve"> </w:t>
      </w:r>
      <w:r w:rsidR="000C69A9">
        <w:rPr>
          <w:rFonts w:eastAsia="Arial" w:cs="Arial"/>
          <w:b/>
          <w:bCs/>
          <w:spacing w:val="5"/>
          <w:szCs w:val="22"/>
          <w:lang w:val="de-DE"/>
        </w:rPr>
        <w:t>Dialogweg</w:t>
      </w:r>
      <w:r w:rsidR="000C69A9">
        <w:rPr>
          <w:rFonts w:eastAsia="Arial" w:cs="Arial"/>
          <w:spacing w:val="5"/>
          <w:szCs w:val="22"/>
          <w:lang w:val="de-DE"/>
        </w:rPr>
        <w:t xml:space="preserve"> in Zürich-Nord und </w:t>
      </w:r>
      <w:r w:rsidR="000C69A9">
        <w:rPr>
          <w:rFonts w:eastAsia="Arial" w:cs="Arial"/>
          <w:b/>
          <w:bCs/>
          <w:spacing w:val="5"/>
          <w:szCs w:val="22"/>
          <w:lang w:val="de-DE"/>
        </w:rPr>
        <w:t>Fennergut</w:t>
      </w:r>
      <w:r w:rsidR="000C69A9">
        <w:rPr>
          <w:rFonts w:eastAsia="Arial" w:cs="Arial"/>
          <w:spacing w:val="5"/>
          <w:szCs w:val="22"/>
          <w:lang w:val="de-DE"/>
        </w:rPr>
        <w:t xml:space="preserve"> in Küsnacht am See je </w:t>
      </w:r>
      <w:proofErr w:type="spellStart"/>
      <w:proofErr w:type="gramStart"/>
      <w:r w:rsidR="000C69A9">
        <w:rPr>
          <w:rFonts w:eastAsia="Arial" w:cs="Arial"/>
          <w:spacing w:val="5"/>
          <w:szCs w:val="22"/>
          <w:lang w:val="de-DE"/>
        </w:rPr>
        <w:t>eine:n</w:t>
      </w:r>
      <w:proofErr w:type="spellEnd"/>
      <w:proofErr w:type="gramEnd"/>
    </w:p>
    <w:p w14:paraId="497006BF" w14:textId="77777777" w:rsidR="002E4E56" w:rsidRPr="004B3598" w:rsidRDefault="002E4E56" w:rsidP="004B3598">
      <w:p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</w:p>
    <w:p w14:paraId="624168ED" w14:textId="7360D249" w:rsidR="001B252F" w:rsidRPr="00706E31" w:rsidRDefault="00B87389" w:rsidP="00706E31">
      <w:pPr>
        <w:tabs>
          <w:tab w:val="left" w:pos="851"/>
          <w:tab w:val="left" w:pos="6804"/>
        </w:tabs>
        <w:overflowPunct/>
        <w:autoSpaceDE/>
        <w:adjustRightInd/>
        <w:spacing w:line="360" w:lineRule="exact"/>
        <w:ind w:right="425"/>
        <w:textAlignment w:val="auto"/>
        <w:rPr>
          <w:b/>
          <w:bCs/>
          <w:sz w:val="28"/>
          <w:szCs w:val="22"/>
          <w:lang w:val="de-DE"/>
        </w:rPr>
      </w:pPr>
      <w:proofErr w:type="spellStart"/>
      <w:r>
        <w:rPr>
          <w:b/>
          <w:bCs/>
          <w:sz w:val="28"/>
          <w:szCs w:val="22"/>
          <w:lang w:val="de-DE"/>
        </w:rPr>
        <w:t>Praktikant</w:t>
      </w:r>
      <w:r w:rsidR="000C69A9">
        <w:rPr>
          <w:b/>
          <w:bCs/>
          <w:sz w:val="28"/>
          <w:szCs w:val="22"/>
          <w:lang w:val="de-DE"/>
        </w:rPr>
        <w:t>:in</w:t>
      </w:r>
      <w:proofErr w:type="spellEnd"/>
      <w:r>
        <w:rPr>
          <w:b/>
          <w:bCs/>
          <w:sz w:val="28"/>
          <w:szCs w:val="22"/>
          <w:lang w:val="de-DE"/>
        </w:rPr>
        <w:t xml:space="preserve"> </w:t>
      </w:r>
      <w:r w:rsidR="008E3014">
        <w:rPr>
          <w:b/>
          <w:bCs/>
          <w:sz w:val="28"/>
          <w:szCs w:val="22"/>
          <w:lang w:val="de-DE"/>
        </w:rPr>
        <w:t>80</w:t>
      </w:r>
      <w:r w:rsidR="002E4E56">
        <w:rPr>
          <w:b/>
          <w:bCs/>
          <w:sz w:val="28"/>
          <w:szCs w:val="22"/>
          <w:lang w:val="de-DE"/>
        </w:rPr>
        <w:t>%</w:t>
      </w:r>
      <w:r w:rsidR="008E3014">
        <w:rPr>
          <w:b/>
          <w:bCs/>
          <w:sz w:val="28"/>
          <w:szCs w:val="22"/>
          <w:lang w:val="de-DE"/>
        </w:rPr>
        <w:t xml:space="preserve"> - </w:t>
      </w:r>
      <w:r>
        <w:rPr>
          <w:b/>
          <w:bCs/>
          <w:sz w:val="28"/>
          <w:szCs w:val="22"/>
          <w:lang w:val="de-DE"/>
        </w:rPr>
        <w:t>90%</w:t>
      </w:r>
    </w:p>
    <w:p w14:paraId="4BDF473A" w14:textId="1C1B74D6" w:rsidR="00906F9E" w:rsidRDefault="002E4E56" w:rsidP="004B3598">
      <w:p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szCs w:val="22"/>
          <w:lang w:val="de-DE"/>
        </w:rPr>
      </w:pPr>
      <w:r>
        <w:rPr>
          <w:szCs w:val="22"/>
          <w:lang w:val="de-DE"/>
        </w:rPr>
        <w:t xml:space="preserve">per 01. </w:t>
      </w:r>
      <w:r w:rsidR="000C69A9">
        <w:rPr>
          <w:szCs w:val="22"/>
          <w:lang w:val="de-DE"/>
        </w:rPr>
        <w:t>August</w:t>
      </w:r>
      <w:r>
        <w:rPr>
          <w:szCs w:val="22"/>
          <w:lang w:val="de-DE"/>
        </w:rPr>
        <w:t xml:space="preserve"> 2024</w:t>
      </w:r>
      <w:r w:rsidR="004B3598">
        <w:rPr>
          <w:szCs w:val="22"/>
          <w:lang w:val="de-DE"/>
        </w:rPr>
        <w:t xml:space="preserve"> oder nach Vereinbarung</w:t>
      </w:r>
      <w:r w:rsidR="00D75C27">
        <w:rPr>
          <w:szCs w:val="22"/>
          <w:lang w:val="de-DE"/>
        </w:rPr>
        <w:t>.</w:t>
      </w:r>
    </w:p>
    <w:p w14:paraId="41A67456" w14:textId="77777777" w:rsidR="004B3598" w:rsidRDefault="004B3598" w:rsidP="004B3598">
      <w:p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</w:p>
    <w:p w14:paraId="5784CE06" w14:textId="052CF3F7" w:rsidR="004B3598" w:rsidRDefault="004B3598" w:rsidP="004B3598">
      <w:p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  <w:r>
        <w:rPr>
          <w:rFonts w:eastAsia="Arial" w:cs="Arial"/>
          <w:spacing w:val="5"/>
          <w:szCs w:val="22"/>
          <w:lang w:val="de-DE"/>
        </w:rPr>
        <w:t xml:space="preserve">Als </w:t>
      </w:r>
      <w:proofErr w:type="spellStart"/>
      <w:r>
        <w:rPr>
          <w:rFonts w:eastAsia="Arial" w:cs="Arial"/>
          <w:spacing w:val="5"/>
          <w:szCs w:val="22"/>
          <w:lang w:val="de-DE"/>
        </w:rPr>
        <w:t>Praktikant</w:t>
      </w:r>
      <w:r w:rsidR="000C69A9">
        <w:rPr>
          <w:rFonts w:eastAsia="Arial" w:cs="Arial"/>
          <w:spacing w:val="5"/>
          <w:szCs w:val="22"/>
          <w:lang w:val="de-DE"/>
        </w:rPr>
        <w:t>:</w:t>
      </w:r>
      <w:proofErr w:type="gramStart"/>
      <w:r>
        <w:rPr>
          <w:rFonts w:eastAsia="Arial" w:cs="Arial"/>
          <w:spacing w:val="5"/>
          <w:szCs w:val="22"/>
          <w:lang w:val="de-DE"/>
        </w:rPr>
        <w:t>in</w:t>
      </w:r>
      <w:proofErr w:type="spellEnd"/>
      <w:r>
        <w:rPr>
          <w:rFonts w:eastAsia="Arial" w:cs="Arial"/>
          <w:spacing w:val="5"/>
          <w:szCs w:val="22"/>
          <w:lang w:val="de-DE"/>
        </w:rPr>
        <w:t xml:space="preserve"> engagieren</w:t>
      </w:r>
      <w:proofErr w:type="gramEnd"/>
      <w:r>
        <w:rPr>
          <w:rFonts w:eastAsia="Arial" w:cs="Arial"/>
          <w:spacing w:val="5"/>
          <w:szCs w:val="22"/>
          <w:lang w:val="de-DE"/>
        </w:rPr>
        <w:t xml:space="preserve"> Sie sich</w:t>
      </w:r>
      <w:r w:rsidR="00D75C27">
        <w:rPr>
          <w:rFonts w:eastAsia="Arial" w:cs="Arial"/>
          <w:spacing w:val="5"/>
          <w:szCs w:val="22"/>
          <w:lang w:val="de-DE"/>
        </w:rPr>
        <w:t xml:space="preserve"> während eines </w:t>
      </w:r>
      <w:r w:rsidR="004E4B84">
        <w:rPr>
          <w:rFonts w:eastAsia="Arial" w:cs="Arial"/>
          <w:spacing w:val="5"/>
          <w:szCs w:val="22"/>
          <w:lang w:val="de-DE"/>
        </w:rPr>
        <w:t xml:space="preserve">halben bis ganzen </w:t>
      </w:r>
      <w:r w:rsidR="00D75C27">
        <w:rPr>
          <w:rFonts w:eastAsia="Arial" w:cs="Arial"/>
          <w:spacing w:val="5"/>
          <w:szCs w:val="22"/>
          <w:lang w:val="de-DE"/>
        </w:rPr>
        <w:t>Jahres</w:t>
      </w:r>
      <w:r>
        <w:rPr>
          <w:rFonts w:eastAsia="Arial" w:cs="Arial"/>
          <w:spacing w:val="5"/>
          <w:szCs w:val="22"/>
          <w:lang w:val="de-DE"/>
        </w:rPr>
        <w:t xml:space="preserve"> für </w:t>
      </w:r>
      <w:r w:rsidRPr="00387E97">
        <w:rPr>
          <w:rFonts w:eastAsia="Arial" w:cs="Arial"/>
          <w:spacing w:val="5"/>
          <w:szCs w:val="22"/>
          <w:lang w:val="de-DE"/>
        </w:rPr>
        <w:t>Kinder</w:t>
      </w:r>
      <w:r>
        <w:rPr>
          <w:rFonts w:eastAsia="Arial" w:cs="Arial"/>
          <w:spacing w:val="5"/>
          <w:szCs w:val="22"/>
          <w:lang w:val="de-DE"/>
        </w:rPr>
        <w:t xml:space="preserve"> und Jugendliche aus mehrfach belasteten Familiensystemen und unterstützen ein Team in der täglichen Arbeit.</w:t>
      </w:r>
    </w:p>
    <w:p w14:paraId="28276D29" w14:textId="77777777" w:rsidR="001C1B11" w:rsidRPr="004B3598" w:rsidRDefault="001C1B11" w:rsidP="004B3598">
      <w:p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</w:p>
    <w:p w14:paraId="6CA1386F" w14:textId="20D477DC" w:rsidR="00B87389" w:rsidRPr="00F57FFD" w:rsidRDefault="00B87389" w:rsidP="00B87389">
      <w:pPr>
        <w:tabs>
          <w:tab w:val="left" w:pos="851"/>
          <w:tab w:val="left" w:pos="6804"/>
        </w:tabs>
        <w:overflowPunct/>
        <w:autoSpaceDE/>
        <w:autoSpaceDN/>
        <w:adjustRightInd/>
        <w:spacing w:after="120" w:line="360" w:lineRule="exact"/>
        <w:ind w:right="425"/>
        <w:textAlignment w:val="auto"/>
        <w:rPr>
          <w:b/>
          <w:bCs/>
          <w:szCs w:val="22"/>
          <w:lang w:val="de-DE"/>
        </w:rPr>
      </w:pPr>
      <w:r w:rsidRPr="00F57FFD">
        <w:rPr>
          <w:b/>
          <w:bCs/>
          <w:szCs w:val="22"/>
          <w:lang w:val="de-DE"/>
        </w:rPr>
        <w:t>Sie bringen mit</w:t>
      </w:r>
    </w:p>
    <w:p w14:paraId="7FFEEC70" w14:textId="77777777" w:rsidR="00B87389" w:rsidRPr="00F57FFD" w:rsidRDefault="00B87389" w:rsidP="00B87389">
      <w:pPr>
        <w:pStyle w:val="Listenabsatz"/>
        <w:numPr>
          <w:ilvl w:val="0"/>
          <w:numId w:val="3"/>
        </w:num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  <w:r>
        <w:rPr>
          <w:rFonts w:eastAsia="Arial" w:cs="Arial"/>
          <w:spacing w:val="5"/>
          <w:szCs w:val="22"/>
          <w:lang w:val="de-DE"/>
        </w:rPr>
        <w:t>Abgeschlossene Berufslehre oder Matura, Berufs- oder Arbeitserfahrung</w:t>
      </w:r>
    </w:p>
    <w:p w14:paraId="71C1771A" w14:textId="1EF2F8BE" w:rsidR="00B87389" w:rsidRPr="00F57FFD" w:rsidRDefault="00B87389" w:rsidP="00B87389">
      <w:pPr>
        <w:pStyle w:val="Listenabsatz"/>
        <w:numPr>
          <w:ilvl w:val="0"/>
          <w:numId w:val="3"/>
        </w:num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  <w:r>
        <w:rPr>
          <w:rFonts w:eastAsia="Arial" w:cs="Arial"/>
          <w:spacing w:val="5"/>
          <w:szCs w:val="22"/>
          <w:lang w:val="de-DE"/>
        </w:rPr>
        <w:t xml:space="preserve">Freude an einer Tätigkeit mit </w:t>
      </w:r>
      <w:r w:rsidRPr="00387E97">
        <w:rPr>
          <w:rFonts w:eastAsia="Arial" w:cs="Arial"/>
          <w:spacing w:val="5"/>
          <w:szCs w:val="22"/>
          <w:lang w:val="de-DE"/>
        </w:rPr>
        <w:t>Kinder</w:t>
      </w:r>
      <w:r w:rsidR="0034731C" w:rsidRPr="00387E97">
        <w:rPr>
          <w:rFonts w:eastAsia="Arial" w:cs="Arial"/>
          <w:spacing w:val="5"/>
          <w:szCs w:val="22"/>
          <w:lang w:val="de-DE"/>
        </w:rPr>
        <w:t>n</w:t>
      </w:r>
      <w:r>
        <w:rPr>
          <w:rFonts w:eastAsia="Arial" w:cs="Arial"/>
          <w:spacing w:val="5"/>
          <w:szCs w:val="22"/>
          <w:lang w:val="de-DE"/>
        </w:rPr>
        <w:t xml:space="preserve"> und Jugendlichen</w:t>
      </w:r>
    </w:p>
    <w:p w14:paraId="2B0B94E5" w14:textId="4EA86E64" w:rsidR="00D75C27" w:rsidRPr="0096588D" w:rsidRDefault="00B87389" w:rsidP="0096588D">
      <w:pPr>
        <w:pStyle w:val="Listenabsatz"/>
        <w:numPr>
          <w:ilvl w:val="0"/>
          <w:numId w:val="3"/>
        </w:num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  <w:r>
        <w:rPr>
          <w:rFonts w:eastAsia="Arial" w:cs="Arial"/>
          <w:spacing w:val="5"/>
          <w:szCs w:val="22"/>
          <w:lang w:val="de-DE"/>
        </w:rPr>
        <w:t xml:space="preserve">Bereitschaft zu </w:t>
      </w:r>
      <w:proofErr w:type="spellStart"/>
      <w:r>
        <w:rPr>
          <w:rFonts w:eastAsia="Arial" w:cs="Arial"/>
          <w:spacing w:val="5"/>
          <w:szCs w:val="22"/>
          <w:lang w:val="de-DE"/>
        </w:rPr>
        <w:t>unregelmässigen</w:t>
      </w:r>
      <w:proofErr w:type="spellEnd"/>
      <w:r>
        <w:rPr>
          <w:rFonts w:eastAsia="Arial" w:cs="Arial"/>
          <w:spacing w:val="5"/>
          <w:szCs w:val="22"/>
          <w:lang w:val="de-DE"/>
        </w:rPr>
        <w:t xml:space="preserve"> Arbeitszeiten (Abend- und Wochenenddienste)</w:t>
      </w:r>
    </w:p>
    <w:p w14:paraId="3FF630C0" w14:textId="77777777" w:rsidR="001C1B11" w:rsidRPr="001C1B11" w:rsidRDefault="001C1B11" w:rsidP="001C1B11">
      <w:p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</w:p>
    <w:p w14:paraId="5D64FBF4" w14:textId="77777777" w:rsidR="00B87389" w:rsidRPr="00F57FFD" w:rsidRDefault="00B87389" w:rsidP="00B87389">
      <w:pPr>
        <w:tabs>
          <w:tab w:val="left" w:pos="851"/>
          <w:tab w:val="left" w:pos="6804"/>
        </w:tabs>
        <w:overflowPunct/>
        <w:autoSpaceDE/>
        <w:autoSpaceDN/>
        <w:adjustRightInd/>
        <w:spacing w:after="120" w:line="360" w:lineRule="exact"/>
        <w:ind w:right="425"/>
        <w:textAlignment w:val="auto"/>
        <w:rPr>
          <w:b/>
          <w:bCs/>
          <w:szCs w:val="22"/>
          <w:lang w:val="de-DE"/>
        </w:rPr>
      </w:pPr>
      <w:r w:rsidRPr="00F57FFD">
        <w:rPr>
          <w:b/>
          <w:bCs/>
          <w:szCs w:val="22"/>
          <w:lang w:val="de-DE"/>
        </w:rPr>
        <w:t>Was wir bieten</w:t>
      </w:r>
    </w:p>
    <w:p w14:paraId="06229882" w14:textId="77777777" w:rsidR="00B87389" w:rsidRDefault="00B87389" w:rsidP="00B87389">
      <w:pPr>
        <w:pStyle w:val="Listenabsatz"/>
        <w:numPr>
          <w:ilvl w:val="0"/>
          <w:numId w:val="3"/>
        </w:num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  <w:r>
        <w:rPr>
          <w:rFonts w:eastAsia="Arial" w:cs="Arial"/>
          <w:spacing w:val="5"/>
          <w:szCs w:val="22"/>
          <w:lang w:val="de-DE"/>
        </w:rPr>
        <w:t>Umfassenden Einblick in stationäres sozialpädagogisches Tätigkeitsfeld</w:t>
      </w:r>
    </w:p>
    <w:p w14:paraId="78417709" w14:textId="77777777" w:rsidR="00B87389" w:rsidRDefault="00B87389" w:rsidP="00B87389">
      <w:pPr>
        <w:pStyle w:val="Listenabsatz"/>
        <w:numPr>
          <w:ilvl w:val="0"/>
          <w:numId w:val="3"/>
        </w:num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  <w:r>
        <w:rPr>
          <w:rFonts w:eastAsia="Arial" w:cs="Arial"/>
          <w:spacing w:val="5"/>
          <w:szCs w:val="22"/>
          <w:lang w:val="de-DE"/>
        </w:rPr>
        <w:t>Kompetente Praktikumsbegleitung durch Wohngruppenteam</w:t>
      </w:r>
    </w:p>
    <w:p w14:paraId="02807CE0" w14:textId="77777777" w:rsidR="00B87389" w:rsidRPr="00FF4749" w:rsidRDefault="00B87389" w:rsidP="00B87389">
      <w:pPr>
        <w:pStyle w:val="Listenabsatz"/>
        <w:numPr>
          <w:ilvl w:val="0"/>
          <w:numId w:val="3"/>
        </w:num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  <w:r>
        <w:rPr>
          <w:rFonts w:eastAsia="Arial" w:cs="Arial"/>
          <w:spacing w:val="5"/>
          <w:szCs w:val="22"/>
          <w:lang w:val="de-DE"/>
        </w:rPr>
        <w:t>Vorbereitung auf Ausbildung Soziale Arbeit FH/HF</w:t>
      </w:r>
    </w:p>
    <w:p w14:paraId="0DC60338" w14:textId="77777777" w:rsidR="00FF4749" w:rsidRPr="00EE676F" w:rsidRDefault="00FF4749" w:rsidP="00485551">
      <w:p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jc w:val="both"/>
        <w:textAlignment w:val="auto"/>
        <w:rPr>
          <w:rFonts w:eastAsia="Arial" w:cs="Arial"/>
          <w:spacing w:val="5"/>
          <w:szCs w:val="22"/>
          <w:lang w:val="de-DE"/>
        </w:rPr>
      </w:pPr>
    </w:p>
    <w:p w14:paraId="7C7C5CBB" w14:textId="2F7D4757" w:rsidR="00485551" w:rsidRDefault="00485551" w:rsidP="00485551">
      <w:p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textAlignment w:val="auto"/>
        <w:rPr>
          <w:spacing w:val="5"/>
          <w:lang w:val="de-DE"/>
        </w:rPr>
      </w:pPr>
      <w:r>
        <w:rPr>
          <w:spacing w:val="5"/>
          <w:lang w:val="de-DE"/>
        </w:rPr>
        <w:t>Wir freuen uns auf Ihre vollständige Bewerbung per Mail an</w:t>
      </w:r>
      <w:r w:rsidR="00D75C27">
        <w:rPr>
          <w:spacing w:val="5"/>
          <w:lang w:val="de-DE"/>
        </w:rPr>
        <w:t xml:space="preserve"> </w:t>
      </w:r>
      <w:r w:rsidR="002E4E56">
        <w:rPr>
          <w:spacing w:val="5"/>
          <w:lang w:val="de-DE"/>
        </w:rPr>
        <w:t xml:space="preserve">Fachstelle Personal </w:t>
      </w:r>
      <w:r w:rsidR="008E3014">
        <w:rPr>
          <w:spacing w:val="5"/>
          <w:lang w:val="de-DE"/>
        </w:rPr>
        <w:t>Dialogweg/Eichbühl/Fennergut</w:t>
      </w:r>
      <w:r>
        <w:rPr>
          <w:spacing w:val="5"/>
          <w:lang w:val="de-DE"/>
        </w:rPr>
        <w:t xml:space="preserve">, </w:t>
      </w:r>
      <w:r w:rsidR="000C69A9">
        <w:rPr>
          <w:spacing w:val="5"/>
          <w:lang w:val="de-DE"/>
        </w:rPr>
        <w:t>bewerbung</w:t>
      </w:r>
      <w:r w:rsidR="00470874">
        <w:rPr>
          <w:spacing w:val="5"/>
          <w:lang w:val="de-DE"/>
        </w:rPr>
        <w:t>.</w:t>
      </w:r>
      <w:r w:rsidR="000C69A9">
        <w:rPr>
          <w:spacing w:val="5"/>
          <w:lang w:val="de-DE"/>
        </w:rPr>
        <w:t>def</w:t>
      </w:r>
      <w:r w:rsidR="00D75C27">
        <w:rPr>
          <w:spacing w:val="5"/>
          <w:lang w:val="de-DE"/>
        </w:rPr>
        <w:t>@zkj.ch</w:t>
      </w:r>
      <w:r>
        <w:rPr>
          <w:spacing w:val="5"/>
          <w:lang w:val="de-DE"/>
        </w:rPr>
        <w:t xml:space="preserve">. </w:t>
      </w:r>
    </w:p>
    <w:p w14:paraId="49FE73EF" w14:textId="77777777" w:rsidR="00485551" w:rsidRDefault="00485551" w:rsidP="00485551">
      <w:pPr>
        <w:tabs>
          <w:tab w:val="left" w:pos="851"/>
          <w:tab w:val="left" w:pos="6804"/>
        </w:tabs>
        <w:overflowPunct/>
        <w:autoSpaceDE/>
        <w:adjustRightInd/>
        <w:spacing w:line="280" w:lineRule="exact"/>
        <w:ind w:right="425"/>
        <w:textAlignment w:val="auto"/>
        <w:rPr>
          <w:spacing w:val="5"/>
          <w:lang w:val="de-DE"/>
        </w:rPr>
      </w:pPr>
    </w:p>
    <w:p w14:paraId="58ED03A4" w14:textId="43DADAD6" w:rsidR="00845270" w:rsidRPr="008C5201" w:rsidRDefault="00485551" w:rsidP="00485551">
      <w:pPr>
        <w:tabs>
          <w:tab w:val="left" w:pos="851"/>
          <w:tab w:val="left" w:pos="6804"/>
        </w:tabs>
        <w:overflowPunct/>
        <w:autoSpaceDE/>
        <w:autoSpaceDN/>
        <w:adjustRightInd/>
        <w:spacing w:line="280" w:lineRule="exact"/>
        <w:ind w:right="425"/>
        <w:textAlignment w:val="auto"/>
        <w:rPr>
          <w:rFonts w:eastAsia="Arial" w:cs="Arial"/>
          <w:spacing w:val="5"/>
          <w:szCs w:val="22"/>
          <w:lang w:val="de-DE"/>
        </w:rPr>
      </w:pPr>
      <w:r w:rsidRPr="00636CDD">
        <w:rPr>
          <w:rFonts w:eastAsia="Arial" w:cs="Arial"/>
          <w:spacing w:val="5"/>
          <w:szCs w:val="22"/>
          <w:lang w:val="de-DE"/>
        </w:rPr>
        <w:t xml:space="preserve">Fragen beantwortet </w:t>
      </w:r>
      <w:r w:rsidR="00D6567F">
        <w:rPr>
          <w:rFonts w:eastAsia="Arial" w:cs="Arial"/>
          <w:spacing w:val="5"/>
          <w:szCs w:val="22"/>
          <w:lang w:val="de-DE"/>
        </w:rPr>
        <w:t>Ihnen</w:t>
      </w:r>
      <w:r w:rsidR="002E4E56">
        <w:rPr>
          <w:rFonts w:eastAsia="Arial" w:cs="Arial"/>
          <w:spacing w:val="5"/>
          <w:szCs w:val="22"/>
          <w:lang w:val="de-DE"/>
        </w:rPr>
        <w:t xml:space="preserve"> </w:t>
      </w:r>
      <w:r w:rsidR="000C69A9">
        <w:rPr>
          <w:rFonts w:eastAsia="Arial" w:cs="Arial"/>
          <w:spacing w:val="5"/>
          <w:szCs w:val="22"/>
          <w:lang w:val="de-DE"/>
        </w:rPr>
        <w:t>Martina Bordin</w:t>
      </w:r>
      <w:r w:rsidR="002E4E56">
        <w:rPr>
          <w:rFonts w:eastAsia="Arial" w:cs="Arial"/>
          <w:spacing w:val="5"/>
          <w:szCs w:val="22"/>
          <w:lang w:val="de-DE"/>
        </w:rPr>
        <w:t>, Pädagogische Leiter</w:t>
      </w:r>
      <w:r w:rsidR="000C69A9">
        <w:rPr>
          <w:rFonts w:eastAsia="Arial" w:cs="Arial"/>
          <w:spacing w:val="5"/>
          <w:szCs w:val="22"/>
          <w:lang w:val="de-DE"/>
        </w:rPr>
        <w:t>in</w:t>
      </w:r>
      <w:r w:rsidR="00470874" w:rsidRPr="00470874">
        <w:rPr>
          <w:spacing w:val="5"/>
          <w:lang w:val="de-DE"/>
        </w:rPr>
        <w:t xml:space="preserve"> </w:t>
      </w:r>
      <w:r w:rsidR="00470874">
        <w:rPr>
          <w:spacing w:val="5"/>
          <w:lang w:val="de-DE"/>
        </w:rPr>
        <w:t>Dialogweg/Eichbühl/Fennergut</w:t>
      </w:r>
      <w:r w:rsidR="00D6567F">
        <w:rPr>
          <w:rFonts w:eastAsia="Arial" w:cs="Arial"/>
          <w:spacing w:val="5"/>
          <w:szCs w:val="22"/>
          <w:lang w:val="de-DE"/>
        </w:rPr>
        <w:t xml:space="preserve"> unter Tel. 04</w:t>
      </w:r>
      <w:r w:rsidR="00387E97">
        <w:rPr>
          <w:rFonts w:eastAsia="Arial" w:cs="Arial"/>
          <w:spacing w:val="5"/>
          <w:szCs w:val="22"/>
          <w:lang w:val="de-DE"/>
        </w:rPr>
        <w:t>3 266 90 1</w:t>
      </w:r>
      <w:r w:rsidR="000C69A9">
        <w:rPr>
          <w:rFonts w:eastAsia="Arial" w:cs="Arial"/>
          <w:spacing w:val="5"/>
          <w:szCs w:val="22"/>
          <w:lang w:val="de-DE"/>
        </w:rPr>
        <w:t>4</w:t>
      </w:r>
      <w:r w:rsidRPr="00636CDD">
        <w:rPr>
          <w:rFonts w:eastAsia="Arial" w:cs="Arial"/>
          <w:spacing w:val="5"/>
          <w:szCs w:val="22"/>
          <w:lang w:val="de-DE"/>
        </w:rPr>
        <w:t>.</w:t>
      </w:r>
    </w:p>
    <w:sectPr w:rsidR="00845270" w:rsidRPr="008C5201" w:rsidSect="00B174F7">
      <w:headerReference w:type="default" r:id="rId8"/>
      <w:headerReference w:type="first" r:id="rId9"/>
      <w:footerReference w:type="first" r:id="rId10"/>
      <w:pgSz w:w="11906" w:h="16838" w:code="9"/>
      <w:pgMar w:top="2127" w:right="851" w:bottom="1701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BC57" w14:textId="77777777" w:rsidR="008E3173" w:rsidRDefault="008E3173">
      <w:r>
        <w:separator/>
      </w:r>
    </w:p>
  </w:endnote>
  <w:endnote w:type="continuationSeparator" w:id="0">
    <w:p w14:paraId="637F86F6" w14:textId="77777777" w:rsidR="008E3173" w:rsidRDefault="008E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3140" w14:textId="77777777" w:rsidR="00804D32" w:rsidRDefault="00804D32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8752" behindDoc="0" locked="1" layoutInCell="1" allowOverlap="1" wp14:anchorId="0B6BA57C" wp14:editId="3BB82EA9">
          <wp:simplePos x="0" y="0"/>
          <wp:positionH relativeFrom="page">
            <wp:posOffset>180340</wp:posOffset>
          </wp:positionH>
          <wp:positionV relativeFrom="page">
            <wp:posOffset>9930130</wp:posOffset>
          </wp:positionV>
          <wp:extent cx="4450080" cy="742315"/>
          <wp:effectExtent l="0" t="0" r="0" b="0"/>
          <wp:wrapNone/>
          <wp:docPr id="6" name="Fussbox" descr="fuss_kombi_1mm_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box" descr="fuss_kombi_1mm_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08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55F0" w14:textId="77777777" w:rsidR="008E3173" w:rsidRDefault="008E3173">
      <w:r>
        <w:separator/>
      </w:r>
    </w:p>
  </w:footnote>
  <w:footnote w:type="continuationSeparator" w:id="0">
    <w:p w14:paraId="00FE7EE8" w14:textId="77777777" w:rsidR="008E3173" w:rsidRDefault="008E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B24D" w14:textId="77777777" w:rsidR="00804D32" w:rsidRDefault="00804D32" w:rsidP="004C3EB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1" layoutInCell="1" allowOverlap="1" wp14:anchorId="7F2F35B0" wp14:editId="512B9334">
          <wp:simplePos x="0" y="0"/>
          <wp:positionH relativeFrom="page">
            <wp:posOffset>144145</wp:posOffset>
          </wp:positionH>
          <wp:positionV relativeFrom="page">
            <wp:posOffset>151130</wp:posOffset>
          </wp:positionV>
          <wp:extent cx="2555875" cy="1084580"/>
          <wp:effectExtent l="0" t="0" r="0" b="1270"/>
          <wp:wrapNone/>
          <wp:docPr id="4" name="Kopf_rgb_2" descr="kombi_logo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rgb_2" descr="kombi_logo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4011" w14:textId="77777777" w:rsidR="00804D32" w:rsidRDefault="00804D3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6704" behindDoc="0" locked="1" layoutInCell="1" allowOverlap="1" wp14:anchorId="0FBB0BE2" wp14:editId="15C3965A">
          <wp:simplePos x="0" y="0"/>
          <wp:positionH relativeFrom="page">
            <wp:posOffset>144145</wp:posOffset>
          </wp:positionH>
          <wp:positionV relativeFrom="page">
            <wp:posOffset>151130</wp:posOffset>
          </wp:positionV>
          <wp:extent cx="2555875" cy="1084580"/>
          <wp:effectExtent l="0" t="0" r="0" b="1270"/>
          <wp:wrapNone/>
          <wp:docPr id="5" name="Kopf_rgb_1" descr="kombi_logo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rgb_1" descr="kombi_logo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D17"/>
    <w:multiLevelType w:val="hybridMultilevel"/>
    <w:tmpl w:val="5E8819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6F"/>
    <w:multiLevelType w:val="hybridMultilevel"/>
    <w:tmpl w:val="734EE8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27908"/>
    <w:multiLevelType w:val="hybridMultilevel"/>
    <w:tmpl w:val="F0AA41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6862"/>
    <w:multiLevelType w:val="hybridMultilevel"/>
    <w:tmpl w:val="8E1C50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E0FD5"/>
    <w:multiLevelType w:val="hybridMultilevel"/>
    <w:tmpl w:val="2DCA03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00268"/>
    <w:multiLevelType w:val="hybridMultilevel"/>
    <w:tmpl w:val="097C46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2009">
    <w:abstractNumId w:val="2"/>
  </w:num>
  <w:num w:numId="2" w16cid:durableId="1980762039">
    <w:abstractNumId w:val="3"/>
  </w:num>
  <w:num w:numId="3" w16cid:durableId="824853789">
    <w:abstractNumId w:val="5"/>
  </w:num>
  <w:num w:numId="4" w16cid:durableId="377432727">
    <w:abstractNumId w:val="1"/>
  </w:num>
  <w:num w:numId="5" w16cid:durableId="2057312923">
    <w:abstractNumId w:val="0"/>
  </w:num>
  <w:num w:numId="6" w16cid:durableId="584652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57345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8B"/>
    <w:rsid w:val="000133CD"/>
    <w:rsid w:val="00024942"/>
    <w:rsid w:val="000565BF"/>
    <w:rsid w:val="00061614"/>
    <w:rsid w:val="000C69A9"/>
    <w:rsid w:val="00144535"/>
    <w:rsid w:val="00151F97"/>
    <w:rsid w:val="001551E6"/>
    <w:rsid w:val="00161CA6"/>
    <w:rsid w:val="00177E9B"/>
    <w:rsid w:val="001B0689"/>
    <w:rsid w:val="001B252F"/>
    <w:rsid w:val="001B405E"/>
    <w:rsid w:val="001C1B11"/>
    <w:rsid w:val="001E3B8D"/>
    <w:rsid w:val="001F2B4F"/>
    <w:rsid w:val="00230F2B"/>
    <w:rsid w:val="00242302"/>
    <w:rsid w:val="002453FB"/>
    <w:rsid w:val="00257CA1"/>
    <w:rsid w:val="00264F49"/>
    <w:rsid w:val="00270D27"/>
    <w:rsid w:val="002C74AD"/>
    <w:rsid w:val="002E4E56"/>
    <w:rsid w:val="00301466"/>
    <w:rsid w:val="0032313B"/>
    <w:rsid w:val="00345259"/>
    <w:rsid w:val="003468B6"/>
    <w:rsid w:val="0034731C"/>
    <w:rsid w:val="00364552"/>
    <w:rsid w:val="003739B9"/>
    <w:rsid w:val="00387E97"/>
    <w:rsid w:val="003A2765"/>
    <w:rsid w:val="003E168E"/>
    <w:rsid w:val="004018F3"/>
    <w:rsid w:val="00407419"/>
    <w:rsid w:val="00441D9F"/>
    <w:rsid w:val="004670AA"/>
    <w:rsid w:val="00470874"/>
    <w:rsid w:val="00480697"/>
    <w:rsid w:val="00485551"/>
    <w:rsid w:val="004B3598"/>
    <w:rsid w:val="004C3AA9"/>
    <w:rsid w:val="004C3EB7"/>
    <w:rsid w:val="004C52E4"/>
    <w:rsid w:val="004E40FD"/>
    <w:rsid w:val="004E4B84"/>
    <w:rsid w:val="00512610"/>
    <w:rsid w:val="0052453F"/>
    <w:rsid w:val="00550634"/>
    <w:rsid w:val="00561A6C"/>
    <w:rsid w:val="005C3AA0"/>
    <w:rsid w:val="005F557D"/>
    <w:rsid w:val="00616473"/>
    <w:rsid w:val="00624DD8"/>
    <w:rsid w:val="006563BA"/>
    <w:rsid w:val="0067463F"/>
    <w:rsid w:val="00687E0F"/>
    <w:rsid w:val="00693E92"/>
    <w:rsid w:val="006C4525"/>
    <w:rsid w:val="006F65CE"/>
    <w:rsid w:val="006F7BD9"/>
    <w:rsid w:val="00706E31"/>
    <w:rsid w:val="0077331C"/>
    <w:rsid w:val="007D65D2"/>
    <w:rsid w:val="007F2A9C"/>
    <w:rsid w:val="0080217E"/>
    <w:rsid w:val="00804D32"/>
    <w:rsid w:val="00815156"/>
    <w:rsid w:val="00822301"/>
    <w:rsid w:val="00834943"/>
    <w:rsid w:val="0084512D"/>
    <w:rsid w:val="00845270"/>
    <w:rsid w:val="00851D33"/>
    <w:rsid w:val="00865A4D"/>
    <w:rsid w:val="00892679"/>
    <w:rsid w:val="00895491"/>
    <w:rsid w:val="008D6719"/>
    <w:rsid w:val="008D77AD"/>
    <w:rsid w:val="008E3014"/>
    <w:rsid w:val="008E3173"/>
    <w:rsid w:val="008F7DE9"/>
    <w:rsid w:val="00900300"/>
    <w:rsid w:val="00906F9E"/>
    <w:rsid w:val="00941431"/>
    <w:rsid w:val="0096588D"/>
    <w:rsid w:val="009935C2"/>
    <w:rsid w:val="00997CDA"/>
    <w:rsid w:val="009D4477"/>
    <w:rsid w:val="009F07DB"/>
    <w:rsid w:val="00A1415C"/>
    <w:rsid w:val="00A250C6"/>
    <w:rsid w:val="00A30F9E"/>
    <w:rsid w:val="00A61C28"/>
    <w:rsid w:val="00B174F7"/>
    <w:rsid w:val="00B5058B"/>
    <w:rsid w:val="00B87389"/>
    <w:rsid w:val="00BB7A75"/>
    <w:rsid w:val="00C041D5"/>
    <w:rsid w:val="00C63C40"/>
    <w:rsid w:val="00C64711"/>
    <w:rsid w:val="00C803DA"/>
    <w:rsid w:val="00C82909"/>
    <w:rsid w:val="00CA2B10"/>
    <w:rsid w:val="00CC387D"/>
    <w:rsid w:val="00CC38DD"/>
    <w:rsid w:val="00CE33CB"/>
    <w:rsid w:val="00D10FF5"/>
    <w:rsid w:val="00D213A8"/>
    <w:rsid w:val="00D33F68"/>
    <w:rsid w:val="00D36192"/>
    <w:rsid w:val="00D36FA3"/>
    <w:rsid w:val="00D45668"/>
    <w:rsid w:val="00D52FB3"/>
    <w:rsid w:val="00D6567F"/>
    <w:rsid w:val="00D75C27"/>
    <w:rsid w:val="00D8439C"/>
    <w:rsid w:val="00D97E33"/>
    <w:rsid w:val="00DC0BB5"/>
    <w:rsid w:val="00DE0DCC"/>
    <w:rsid w:val="00E26508"/>
    <w:rsid w:val="00E336B6"/>
    <w:rsid w:val="00E33D1B"/>
    <w:rsid w:val="00E7219C"/>
    <w:rsid w:val="00E7643D"/>
    <w:rsid w:val="00E81F0B"/>
    <w:rsid w:val="00EC5154"/>
    <w:rsid w:val="00EC5209"/>
    <w:rsid w:val="00EE0E56"/>
    <w:rsid w:val="00EF4385"/>
    <w:rsid w:val="00F50103"/>
    <w:rsid w:val="00F57FFD"/>
    <w:rsid w:val="00F64839"/>
    <w:rsid w:val="00F746B6"/>
    <w:rsid w:val="00F77231"/>
    <w:rsid w:val="00F822CD"/>
    <w:rsid w:val="00F91238"/>
    <w:rsid w:val="00F948E4"/>
    <w:rsid w:val="00F97862"/>
    <w:rsid w:val="00FA53F9"/>
    <w:rsid w:val="00FC7F2E"/>
    <w:rsid w:val="00FF30CD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F09AAF0"/>
  <w15:docId w15:val="{4AFDB090-EF14-49BC-AF35-C6BCE66E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87E0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48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3B8D"/>
    <w:pPr>
      <w:tabs>
        <w:tab w:val="center" w:pos="4536"/>
        <w:tab w:val="right" w:pos="9072"/>
      </w:tabs>
      <w:spacing w:line="216" w:lineRule="exact"/>
    </w:pPr>
    <w:rPr>
      <w:sz w:val="18"/>
      <w:szCs w:val="18"/>
    </w:rPr>
  </w:style>
  <w:style w:type="table" w:styleId="Tabellenraster">
    <w:name w:val="Table Grid"/>
    <w:basedOn w:val="NormaleTabelle"/>
    <w:rsid w:val="00345259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345259"/>
    <w:rPr>
      <w:b/>
    </w:rPr>
  </w:style>
  <w:style w:type="paragraph" w:customStyle="1" w:styleId="Fusszeileblau">
    <w:name w:val="Fusszeile (blau)"/>
    <w:basedOn w:val="Fuzeile"/>
    <w:rsid w:val="00061614"/>
    <w:rPr>
      <w:color w:val="2462AA"/>
    </w:rPr>
  </w:style>
  <w:style w:type="character" w:styleId="Hyperlink">
    <w:name w:val="Hyperlink"/>
    <w:basedOn w:val="Absatz-Standardschriftart"/>
    <w:unhideWhenUsed/>
    <w:rsid w:val="0082230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230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161C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61CA6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A53F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A53F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A53F9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A53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A53F9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90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C863-F9E4-4307-BB2A-B4B0F6C8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Widmer-Meier, Marianne</dc:creator>
  <cp:lastModifiedBy>Widmer, Marianne</cp:lastModifiedBy>
  <cp:revision>4</cp:revision>
  <cp:lastPrinted>2022-11-08T11:34:00Z</cp:lastPrinted>
  <dcterms:created xsi:type="dcterms:W3CDTF">2024-04-15T07:39:00Z</dcterms:created>
  <dcterms:modified xsi:type="dcterms:W3CDTF">2024-04-26T10:07:00Z</dcterms:modified>
</cp:coreProperties>
</file>